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68E3" w:rsidRPr="00111A84" w:rsidRDefault="007068E3" w:rsidP="00864B17">
      <w:pPr>
        <w:rPr>
          <w:rFonts w:ascii="Times New Roman" w:hAnsi="Times New Roman"/>
          <w:szCs w:val="24"/>
        </w:rPr>
      </w:pPr>
      <w:r>
        <w:rPr>
          <w:rFonts w:ascii="Times New Roman" w:hAnsi="Times New Roman"/>
          <w:szCs w:val="24"/>
        </w:rPr>
        <w:t>Nr.</w:t>
      </w:r>
      <w:r w:rsidRPr="00111A84">
        <w:rPr>
          <w:rFonts w:ascii="Times New Roman" w:hAnsi="Times New Roman"/>
          <w:szCs w:val="24"/>
        </w:rPr>
        <w:t xml:space="preserve"> </w:t>
      </w:r>
      <w:r w:rsidR="002108E4">
        <w:rPr>
          <w:rFonts w:ascii="Times New Roman" w:hAnsi="Times New Roman"/>
          <w:szCs w:val="24"/>
        </w:rPr>
        <w:t xml:space="preserve">10.969 </w:t>
      </w:r>
      <w:r w:rsidRPr="00111A84">
        <w:rPr>
          <w:rFonts w:ascii="Times New Roman" w:hAnsi="Times New Roman"/>
          <w:szCs w:val="24"/>
        </w:rPr>
        <w:t xml:space="preserve">din </w:t>
      </w:r>
      <w:r w:rsidR="002108E4">
        <w:rPr>
          <w:rFonts w:ascii="Times New Roman" w:hAnsi="Times New Roman"/>
          <w:szCs w:val="24"/>
        </w:rPr>
        <w:t>28 mai 2020</w:t>
      </w:r>
    </w:p>
    <w:p w:rsidR="007068E3" w:rsidRPr="00FC47FC" w:rsidRDefault="007068E3" w:rsidP="00864B17">
      <w:pPr>
        <w:rPr>
          <w:rFonts w:ascii="Times New Roman" w:hAnsi="Times New Roman"/>
          <w:b/>
          <w:sz w:val="10"/>
          <w:szCs w:val="10"/>
        </w:rPr>
      </w:pPr>
    </w:p>
    <w:p w:rsidR="007068E3" w:rsidRPr="00111A84" w:rsidRDefault="007068E3" w:rsidP="00864B17">
      <w:pPr>
        <w:rPr>
          <w:rFonts w:ascii="Times New Roman" w:hAnsi="Times New Roman"/>
          <w:b/>
          <w:szCs w:val="24"/>
        </w:rPr>
      </w:pPr>
    </w:p>
    <w:p w:rsidR="007068E3" w:rsidRDefault="007068E3" w:rsidP="00BA2440">
      <w:pPr>
        <w:spacing w:line="360" w:lineRule="auto"/>
        <w:jc w:val="center"/>
        <w:rPr>
          <w:rFonts w:ascii="Times New Roman" w:hAnsi="Times New Roman"/>
          <w:b/>
          <w:szCs w:val="24"/>
          <w:u w:val="single"/>
        </w:rPr>
      </w:pPr>
      <w:r>
        <w:rPr>
          <w:rFonts w:ascii="Times New Roman" w:hAnsi="Times New Roman"/>
          <w:b/>
          <w:szCs w:val="24"/>
          <w:u w:val="single"/>
        </w:rPr>
        <w:t>EXPUNERE  DE  MOTIVE</w:t>
      </w:r>
    </w:p>
    <w:p w:rsidR="00FC47FC" w:rsidRPr="00FC47FC" w:rsidRDefault="00FC47FC" w:rsidP="00BA2440">
      <w:pPr>
        <w:spacing w:line="360" w:lineRule="auto"/>
        <w:jc w:val="center"/>
        <w:rPr>
          <w:rFonts w:ascii="Times New Roman" w:hAnsi="Times New Roman"/>
          <w:b/>
          <w:sz w:val="14"/>
          <w:szCs w:val="14"/>
          <w:u w:val="single"/>
        </w:rPr>
      </w:pPr>
    </w:p>
    <w:p w:rsidR="00031189" w:rsidRDefault="00E27BA0" w:rsidP="00BA2440">
      <w:pPr>
        <w:spacing w:line="360" w:lineRule="auto"/>
        <w:jc w:val="center"/>
        <w:rPr>
          <w:rFonts w:ascii="Times New Roman" w:hAnsi="Times New Roman"/>
          <w:b/>
          <w:szCs w:val="24"/>
        </w:rPr>
      </w:pPr>
      <w:r w:rsidRPr="00E27BA0">
        <w:rPr>
          <w:rFonts w:ascii="Times New Roman" w:hAnsi="Times New Roman"/>
          <w:b/>
          <w:szCs w:val="24"/>
        </w:rPr>
        <w:t xml:space="preserve">privind </w:t>
      </w:r>
      <w:r w:rsidR="00BF5C3E">
        <w:rPr>
          <w:rFonts w:ascii="Times New Roman" w:hAnsi="Times New Roman"/>
          <w:b/>
          <w:szCs w:val="24"/>
        </w:rPr>
        <w:t xml:space="preserve">întocmirea și aprobarea </w:t>
      </w:r>
      <w:r w:rsidR="00031189">
        <w:rPr>
          <w:rFonts w:ascii="Times New Roman" w:hAnsi="Times New Roman"/>
          <w:b/>
          <w:szCs w:val="24"/>
        </w:rPr>
        <w:t>R</w:t>
      </w:r>
      <w:r w:rsidR="00BF5C3E">
        <w:rPr>
          <w:rFonts w:ascii="Times New Roman" w:hAnsi="Times New Roman"/>
          <w:b/>
          <w:szCs w:val="24"/>
        </w:rPr>
        <w:t>egulament</w:t>
      </w:r>
      <w:r w:rsidR="00031189">
        <w:rPr>
          <w:rFonts w:ascii="Times New Roman" w:hAnsi="Times New Roman"/>
          <w:b/>
          <w:szCs w:val="24"/>
        </w:rPr>
        <w:t xml:space="preserve">ului de acordare a unor forme de sprijin financiar de la bugetul local pentru unitățile de cult din municipiul Dej și </w:t>
      </w:r>
      <w:r w:rsidR="00031189" w:rsidRPr="00051519">
        <w:rPr>
          <w:rFonts w:ascii="Times New Roman" w:hAnsi="Times New Roman"/>
          <w:b/>
          <w:szCs w:val="24"/>
        </w:rPr>
        <w:t xml:space="preserve">Regulament </w:t>
      </w:r>
    </w:p>
    <w:p w:rsidR="00031189" w:rsidRDefault="00031189" w:rsidP="00BA2440">
      <w:pPr>
        <w:spacing w:line="360" w:lineRule="auto"/>
        <w:jc w:val="center"/>
        <w:rPr>
          <w:rFonts w:ascii="Times New Roman" w:hAnsi="Times New Roman"/>
          <w:b/>
          <w:szCs w:val="24"/>
        </w:rPr>
      </w:pPr>
      <w:r w:rsidRPr="00051519">
        <w:rPr>
          <w:rFonts w:ascii="Times New Roman" w:hAnsi="Times New Roman"/>
          <w:b/>
          <w:szCs w:val="24"/>
        </w:rPr>
        <w:t>privind finanțări nerambursabile în baza legii 350</w:t>
      </w:r>
      <w:r>
        <w:rPr>
          <w:rFonts w:ascii="Times New Roman" w:hAnsi="Times New Roman"/>
          <w:b/>
          <w:szCs w:val="24"/>
        </w:rPr>
        <w:t xml:space="preserve"> din </w:t>
      </w:r>
      <w:r w:rsidRPr="00051519">
        <w:rPr>
          <w:rFonts w:ascii="Times New Roman" w:hAnsi="Times New Roman"/>
          <w:b/>
          <w:szCs w:val="24"/>
        </w:rPr>
        <w:t>2005</w:t>
      </w:r>
      <w:r>
        <w:rPr>
          <w:rFonts w:ascii="Times New Roman" w:hAnsi="Times New Roman"/>
          <w:b/>
          <w:szCs w:val="24"/>
        </w:rPr>
        <w:t xml:space="preserve"> </w:t>
      </w:r>
      <w:r w:rsidRPr="00051519">
        <w:rPr>
          <w:rFonts w:ascii="Times New Roman" w:hAnsi="Times New Roman"/>
          <w:b/>
          <w:szCs w:val="24"/>
        </w:rPr>
        <w:t xml:space="preserve">pentru proiecte </w:t>
      </w:r>
    </w:p>
    <w:p w:rsidR="00FC47FC" w:rsidRPr="00FC47FC" w:rsidRDefault="00031189" w:rsidP="00FC47FC">
      <w:pPr>
        <w:spacing w:line="360" w:lineRule="auto"/>
        <w:jc w:val="center"/>
        <w:rPr>
          <w:rFonts w:ascii="Times New Roman" w:hAnsi="Times New Roman"/>
          <w:b/>
          <w:szCs w:val="24"/>
        </w:rPr>
      </w:pPr>
      <w:r w:rsidRPr="00051519">
        <w:rPr>
          <w:rFonts w:ascii="Times New Roman" w:hAnsi="Times New Roman"/>
          <w:b/>
          <w:szCs w:val="24"/>
        </w:rPr>
        <w:t xml:space="preserve">de interes general </w:t>
      </w:r>
      <w:r w:rsidRPr="00051519">
        <w:rPr>
          <w:rFonts w:ascii="Times New Roman" w:hAnsi="Times New Roman" w:cs="Cambria"/>
          <w:b/>
          <w:szCs w:val="24"/>
        </w:rPr>
        <w:t>ș</w:t>
      </w:r>
      <w:r w:rsidRPr="00051519">
        <w:rPr>
          <w:rFonts w:ascii="Times New Roman" w:hAnsi="Times New Roman"/>
          <w:b/>
          <w:szCs w:val="24"/>
        </w:rPr>
        <w:t>i</w:t>
      </w:r>
      <w:r>
        <w:rPr>
          <w:rFonts w:ascii="Times New Roman" w:hAnsi="Times New Roman"/>
          <w:b/>
          <w:szCs w:val="24"/>
        </w:rPr>
        <w:t xml:space="preserve"> </w:t>
      </w:r>
      <w:r w:rsidRPr="00051519">
        <w:rPr>
          <w:rFonts w:ascii="Times New Roman" w:hAnsi="Times New Roman"/>
          <w:b/>
          <w:szCs w:val="24"/>
        </w:rPr>
        <w:t>activit</w:t>
      </w:r>
      <w:r w:rsidRPr="00051519">
        <w:rPr>
          <w:rFonts w:ascii="Times New Roman" w:hAnsi="Times New Roman" w:cs="Bookman Old Style"/>
          <w:b/>
          <w:szCs w:val="24"/>
        </w:rPr>
        <w:t>ă</w:t>
      </w:r>
      <w:r w:rsidRPr="00051519">
        <w:rPr>
          <w:rFonts w:ascii="Times New Roman" w:hAnsi="Times New Roman" w:cs="Cambria"/>
          <w:b/>
          <w:szCs w:val="24"/>
        </w:rPr>
        <w:t>ț</w:t>
      </w:r>
      <w:r w:rsidRPr="00051519">
        <w:rPr>
          <w:rFonts w:ascii="Times New Roman" w:hAnsi="Times New Roman"/>
          <w:b/>
          <w:szCs w:val="24"/>
        </w:rPr>
        <w:t>i non-profit</w:t>
      </w:r>
    </w:p>
    <w:p w:rsidR="00031189" w:rsidRDefault="00FC5354" w:rsidP="00EF53B7">
      <w:pPr>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Proiectul de hotărâre s-a întocmit </w:t>
      </w:r>
      <w:r w:rsidR="00031189">
        <w:rPr>
          <w:rFonts w:ascii="Times New Roman" w:hAnsi="Times New Roman"/>
          <w:szCs w:val="24"/>
        </w:rPr>
        <w:t>având la bază următoarele acte normative:</w:t>
      </w:r>
    </w:p>
    <w:p w:rsidR="00FC47FC" w:rsidRDefault="00FC47FC" w:rsidP="00FC47FC">
      <w:pPr>
        <w:pStyle w:val="Listparagraf"/>
        <w:numPr>
          <w:ilvl w:val="0"/>
          <w:numId w:val="7"/>
        </w:numPr>
        <w:rPr>
          <w:rFonts w:ascii="Times New Roman" w:hAnsi="Times New Roman"/>
          <w:szCs w:val="24"/>
        </w:rPr>
      </w:pPr>
      <w:bookmarkStart w:id="0" w:name="_Hlk41474447"/>
      <w:r w:rsidRPr="00FC47FC">
        <w:rPr>
          <w:rFonts w:ascii="Times New Roman" w:hAnsi="Times New Roman"/>
          <w:szCs w:val="24"/>
        </w:rPr>
        <w:t>Legea nr. 273 din 2006 privind finanțările publice locale</w:t>
      </w:r>
      <w:bookmarkEnd w:id="0"/>
      <w:r w:rsidRPr="00FC47FC">
        <w:rPr>
          <w:rFonts w:ascii="Times New Roman" w:hAnsi="Times New Roman"/>
          <w:szCs w:val="24"/>
        </w:rPr>
        <w:t xml:space="preserve">, cu modificările și completările ulterioare; </w:t>
      </w:r>
    </w:p>
    <w:p w:rsidR="00FC47FC" w:rsidRDefault="00FC47FC" w:rsidP="00FC47FC">
      <w:pPr>
        <w:pStyle w:val="Listparagraf"/>
        <w:numPr>
          <w:ilvl w:val="0"/>
          <w:numId w:val="7"/>
        </w:numPr>
        <w:rPr>
          <w:rFonts w:ascii="Times New Roman" w:hAnsi="Times New Roman"/>
          <w:szCs w:val="24"/>
        </w:rPr>
      </w:pPr>
      <w:r w:rsidRPr="00FC47FC">
        <w:rPr>
          <w:rFonts w:ascii="Times New Roman" w:hAnsi="Times New Roman"/>
          <w:szCs w:val="24"/>
        </w:rPr>
        <w:t>prevederile art. 10 alin. (6) din Legea 489 din 2006 privind libertatea religioasă și regimul general al cultelor, republicată;</w:t>
      </w:r>
    </w:p>
    <w:p w:rsidR="00FC47FC" w:rsidRDefault="00FC47FC" w:rsidP="00FC47FC">
      <w:pPr>
        <w:pStyle w:val="Listparagraf"/>
        <w:numPr>
          <w:ilvl w:val="0"/>
          <w:numId w:val="7"/>
        </w:numPr>
        <w:rPr>
          <w:rFonts w:ascii="Times New Roman" w:hAnsi="Times New Roman"/>
          <w:szCs w:val="24"/>
        </w:rPr>
      </w:pPr>
      <w:r w:rsidRPr="00FC47FC">
        <w:rPr>
          <w:rFonts w:ascii="Times New Roman" w:hAnsi="Times New Roman"/>
          <w:szCs w:val="24"/>
        </w:rPr>
        <w:t>prevederile Ordonanței Guvernului nr. 82 din 30 august 2001, privind stabilirea unor forme de sprijin financiar pentru unităţile de cult aparținând cultelor religioase recunoscute din România (</w:t>
      </w:r>
      <w:r w:rsidRPr="00FC47FC">
        <w:rPr>
          <w:rFonts w:ascii="Times New Roman" w:hAnsi="Times New Roman"/>
          <w:i/>
          <w:iCs/>
          <w:szCs w:val="24"/>
        </w:rPr>
        <w:t>republicată în temeiul art. II din Legea nr. 128/2009</w:t>
      </w:r>
      <w:r w:rsidRPr="00FC47FC">
        <w:rPr>
          <w:rFonts w:ascii="Times New Roman" w:hAnsi="Times New Roman"/>
          <w:szCs w:val="24"/>
        </w:rPr>
        <w:t xml:space="preserve">); </w:t>
      </w:r>
    </w:p>
    <w:p w:rsidR="00FC47FC" w:rsidRDefault="00FC47FC" w:rsidP="00FC47FC">
      <w:pPr>
        <w:pStyle w:val="Listparagraf"/>
        <w:numPr>
          <w:ilvl w:val="0"/>
          <w:numId w:val="7"/>
        </w:numPr>
        <w:rPr>
          <w:rFonts w:ascii="Times New Roman" w:hAnsi="Times New Roman"/>
          <w:szCs w:val="24"/>
        </w:rPr>
      </w:pPr>
      <w:r w:rsidRPr="00FC47FC">
        <w:rPr>
          <w:rFonts w:ascii="Times New Roman" w:hAnsi="Times New Roman"/>
          <w:szCs w:val="24"/>
        </w:rPr>
        <w:t>Hotărârii de Guvern nr. 1470 din 2002 privind aprobarea Normelor metodologice pentru aplicarea O. G. nr. 82 din 30 august 2001, privind stabilirea unor forme de sprijin financiar pentru unităţile de cult aparținând cultelor religioase recunoscute din România.</w:t>
      </w:r>
    </w:p>
    <w:p w:rsidR="00FC47FC" w:rsidRPr="00C9079D" w:rsidRDefault="00FC47FC" w:rsidP="00C9079D">
      <w:pPr>
        <w:pStyle w:val="Listparagraf"/>
        <w:numPr>
          <w:ilvl w:val="0"/>
          <w:numId w:val="7"/>
        </w:numPr>
        <w:rPr>
          <w:rFonts w:ascii="Times New Roman" w:hAnsi="Times New Roman"/>
          <w:szCs w:val="24"/>
        </w:rPr>
      </w:pPr>
      <w:r w:rsidRPr="00FC47FC">
        <w:rPr>
          <w:rFonts w:ascii="Times New Roman" w:hAnsi="Times New Roman"/>
          <w:szCs w:val="24"/>
        </w:rPr>
        <w:t xml:space="preserve">Legea nr. 350 din 2005 din  2 decembrie 2005 privind regimul </w:t>
      </w:r>
      <w:proofErr w:type="spellStart"/>
      <w:r w:rsidRPr="00FC47FC">
        <w:rPr>
          <w:rFonts w:ascii="Times New Roman" w:hAnsi="Times New Roman"/>
          <w:szCs w:val="24"/>
        </w:rPr>
        <w:t>finanţărilor</w:t>
      </w:r>
      <w:proofErr w:type="spellEnd"/>
      <w:r w:rsidRPr="00FC47FC">
        <w:rPr>
          <w:rFonts w:ascii="Times New Roman" w:hAnsi="Times New Roman"/>
          <w:szCs w:val="24"/>
        </w:rPr>
        <w:t xml:space="preserve"> nerambursabile din fonduri publice alocate pentru </w:t>
      </w:r>
      <w:proofErr w:type="spellStart"/>
      <w:r w:rsidRPr="00FC47FC">
        <w:rPr>
          <w:rFonts w:ascii="Times New Roman" w:hAnsi="Times New Roman"/>
          <w:szCs w:val="24"/>
        </w:rPr>
        <w:t>activităţi</w:t>
      </w:r>
      <w:proofErr w:type="spellEnd"/>
      <w:r w:rsidRPr="00FC47FC">
        <w:rPr>
          <w:rFonts w:ascii="Times New Roman" w:hAnsi="Times New Roman"/>
          <w:szCs w:val="24"/>
        </w:rPr>
        <w:t xml:space="preserve"> nonprofit de interes general</w:t>
      </w:r>
      <w:r>
        <w:rPr>
          <w:rFonts w:ascii="Times New Roman" w:hAnsi="Times New Roman"/>
          <w:szCs w:val="24"/>
        </w:rPr>
        <w:t>.</w:t>
      </w:r>
      <w:r w:rsidR="00C9079D">
        <w:rPr>
          <w:rFonts w:ascii="Times New Roman" w:hAnsi="Times New Roman"/>
          <w:szCs w:val="24"/>
        </w:rPr>
        <w:t xml:space="preserve"> Cu modificările ulterioare prin</w:t>
      </w:r>
      <w:r w:rsidR="00C9079D" w:rsidRPr="00C9079D">
        <w:rPr>
          <w:rFonts w:ascii="Times New Roman" w:hAnsi="Times New Roman"/>
          <w:szCs w:val="24"/>
        </w:rPr>
        <w:t xml:space="preserve">: </w:t>
      </w:r>
      <w:proofErr w:type="spellStart"/>
      <w:r w:rsidR="00C9079D" w:rsidRPr="00C9079D">
        <w:rPr>
          <w:rFonts w:ascii="Times New Roman" w:hAnsi="Times New Roman"/>
          <w:szCs w:val="24"/>
        </w:rPr>
        <w:t>Ordonanţa</w:t>
      </w:r>
      <w:proofErr w:type="spellEnd"/>
      <w:r w:rsidR="00C9079D" w:rsidRPr="00C9079D">
        <w:rPr>
          <w:rFonts w:ascii="Times New Roman" w:hAnsi="Times New Roman"/>
          <w:szCs w:val="24"/>
        </w:rPr>
        <w:t xml:space="preserve"> de </w:t>
      </w:r>
      <w:proofErr w:type="spellStart"/>
      <w:r w:rsidR="00C9079D" w:rsidRPr="00C9079D">
        <w:rPr>
          <w:rFonts w:ascii="Times New Roman" w:hAnsi="Times New Roman"/>
          <w:szCs w:val="24"/>
        </w:rPr>
        <w:t>urgenţă</w:t>
      </w:r>
      <w:proofErr w:type="spellEnd"/>
      <w:r w:rsidR="00C9079D" w:rsidRPr="00C9079D">
        <w:rPr>
          <w:rFonts w:ascii="Times New Roman" w:hAnsi="Times New Roman"/>
          <w:szCs w:val="24"/>
        </w:rPr>
        <w:t xml:space="preserve"> a Guvernului nr. 84</w:t>
      </w:r>
      <w:r w:rsidR="00225653">
        <w:rPr>
          <w:rFonts w:ascii="Times New Roman" w:hAnsi="Times New Roman"/>
          <w:szCs w:val="24"/>
        </w:rPr>
        <w:t>/</w:t>
      </w:r>
      <w:r w:rsidR="00C9079D" w:rsidRPr="00C9079D">
        <w:rPr>
          <w:rFonts w:ascii="Times New Roman" w:hAnsi="Times New Roman"/>
          <w:szCs w:val="24"/>
        </w:rPr>
        <w:t>200</w:t>
      </w:r>
      <w:r w:rsidR="00C9079D">
        <w:rPr>
          <w:rFonts w:ascii="Times New Roman" w:hAnsi="Times New Roman"/>
          <w:szCs w:val="24"/>
        </w:rPr>
        <w:t>8 și</w:t>
      </w:r>
      <w:r w:rsidR="00C9079D" w:rsidRPr="00C9079D">
        <w:rPr>
          <w:rFonts w:ascii="Times New Roman" w:hAnsi="Times New Roman"/>
          <w:szCs w:val="24"/>
        </w:rPr>
        <w:t xml:space="preserve"> Legea nr. 111</w:t>
      </w:r>
      <w:r w:rsidR="00C9079D">
        <w:rPr>
          <w:rFonts w:ascii="Times New Roman" w:hAnsi="Times New Roman"/>
          <w:szCs w:val="24"/>
        </w:rPr>
        <w:t>/</w:t>
      </w:r>
      <w:r w:rsidR="00C9079D" w:rsidRPr="00C9079D">
        <w:rPr>
          <w:rFonts w:ascii="Times New Roman" w:hAnsi="Times New Roman"/>
          <w:szCs w:val="24"/>
        </w:rPr>
        <w:t>2015</w:t>
      </w:r>
      <w:r w:rsidR="00C9079D">
        <w:rPr>
          <w:rFonts w:ascii="Times New Roman" w:hAnsi="Times New Roman"/>
          <w:szCs w:val="24"/>
        </w:rPr>
        <w:t>.</w:t>
      </w:r>
      <w:r w:rsidR="00C9079D" w:rsidRPr="00C9079D">
        <w:rPr>
          <w:rFonts w:ascii="Times New Roman" w:hAnsi="Times New Roman"/>
          <w:szCs w:val="24"/>
        </w:rPr>
        <w:t xml:space="preserve"> </w:t>
      </w:r>
    </w:p>
    <w:p w:rsidR="00FC47FC" w:rsidRPr="00FC47FC" w:rsidRDefault="00FA3E3F" w:rsidP="00FC47FC">
      <w:pPr>
        <w:pStyle w:val="Listparagraf"/>
        <w:rPr>
          <w:rFonts w:ascii="Times New Roman" w:hAnsi="Times New Roman"/>
          <w:szCs w:val="24"/>
        </w:rPr>
      </w:pPr>
      <w:r w:rsidRPr="00FC47FC">
        <w:rPr>
          <w:rFonts w:ascii="Times New Roman" w:hAnsi="Times New Roman"/>
          <w:szCs w:val="24"/>
        </w:rPr>
        <w:tab/>
      </w:r>
      <w:r w:rsidRPr="00FC47FC">
        <w:rPr>
          <w:rFonts w:ascii="Times New Roman" w:hAnsi="Times New Roman"/>
          <w:szCs w:val="24"/>
        </w:rPr>
        <w:tab/>
      </w:r>
    </w:p>
    <w:p w:rsidR="00614B9B" w:rsidRPr="00FC47FC" w:rsidRDefault="00FA3E3F" w:rsidP="00FC47FC">
      <w:pPr>
        <w:pStyle w:val="Listparagraf"/>
        <w:rPr>
          <w:rFonts w:ascii="Times New Roman" w:hAnsi="Times New Roman"/>
          <w:szCs w:val="24"/>
        </w:rPr>
      </w:pPr>
      <w:r w:rsidRPr="00FC47FC">
        <w:rPr>
          <w:rFonts w:ascii="Times New Roman" w:hAnsi="Times New Roman"/>
          <w:szCs w:val="24"/>
        </w:rPr>
        <w:t xml:space="preserve">Având în vedere </w:t>
      </w:r>
      <w:r w:rsidR="00C14732" w:rsidRPr="00FC47FC">
        <w:rPr>
          <w:rFonts w:ascii="Times New Roman" w:hAnsi="Times New Roman"/>
          <w:szCs w:val="24"/>
        </w:rPr>
        <w:t>baza legală mai sus menționată</w:t>
      </w:r>
      <w:r w:rsidRPr="00FC47FC">
        <w:rPr>
          <w:rFonts w:ascii="Times New Roman" w:hAnsi="Times New Roman"/>
          <w:szCs w:val="24"/>
        </w:rPr>
        <w:t>;</w:t>
      </w:r>
    </w:p>
    <w:p w:rsidR="007068E3" w:rsidRDefault="007068E3" w:rsidP="00B27190">
      <w:pPr>
        <w:spacing w:line="360" w:lineRule="auto"/>
        <w:jc w:val="both"/>
        <w:rPr>
          <w:rFonts w:ascii="Times New Roman" w:hAnsi="Times New Roman"/>
          <w:b/>
          <w:szCs w:val="24"/>
        </w:rPr>
      </w:pPr>
      <w:r w:rsidRPr="007A5254">
        <w:rPr>
          <w:rFonts w:ascii="Times New Roman" w:hAnsi="Times New Roman"/>
          <w:b/>
          <w:szCs w:val="24"/>
        </w:rPr>
        <w:tab/>
      </w:r>
      <w:r w:rsidRPr="007A5254">
        <w:rPr>
          <w:rFonts w:ascii="Times New Roman" w:hAnsi="Times New Roman"/>
          <w:b/>
          <w:szCs w:val="24"/>
        </w:rPr>
        <w:tab/>
        <w:t xml:space="preserve">Primarul </w:t>
      </w:r>
      <w:r w:rsidR="008C6AA8">
        <w:rPr>
          <w:rFonts w:ascii="Times New Roman" w:hAnsi="Times New Roman"/>
          <w:b/>
          <w:szCs w:val="24"/>
        </w:rPr>
        <w:t>M</w:t>
      </w:r>
      <w:r w:rsidRPr="007A5254">
        <w:rPr>
          <w:rFonts w:ascii="Times New Roman" w:hAnsi="Times New Roman"/>
          <w:b/>
          <w:szCs w:val="24"/>
        </w:rPr>
        <w:t>unicipiului Dej</w:t>
      </w:r>
      <w:r>
        <w:rPr>
          <w:rFonts w:ascii="Times New Roman" w:hAnsi="Times New Roman"/>
          <w:b/>
          <w:szCs w:val="24"/>
        </w:rPr>
        <w:t>,</w:t>
      </w:r>
    </w:p>
    <w:p w:rsidR="006169B4" w:rsidRPr="00FC47FC" w:rsidRDefault="006169B4" w:rsidP="00B27190">
      <w:pPr>
        <w:spacing w:line="360" w:lineRule="auto"/>
        <w:jc w:val="both"/>
        <w:rPr>
          <w:rFonts w:ascii="Times New Roman" w:hAnsi="Times New Roman"/>
          <w:b/>
          <w:sz w:val="12"/>
          <w:szCs w:val="12"/>
        </w:rPr>
      </w:pPr>
    </w:p>
    <w:p w:rsidR="007068E3" w:rsidRDefault="007068E3" w:rsidP="00B27190">
      <w:pPr>
        <w:spacing w:line="360" w:lineRule="auto"/>
        <w:jc w:val="center"/>
        <w:rPr>
          <w:rFonts w:ascii="Times New Roman" w:hAnsi="Times New Roman"/>
          <w:b/>
          <w:szCs w:val="24"/>
          <w:lang w:val="it-IT"/>
        </w:rPr>
      </w:pPr>
      <w:r>
        <w:rPr>
          <w:rFonts w:ascii="Times New Roman" w:hAnsi="Times New Roman"/>
          <w:b/>
          <w:szCs w:val="24"/>
        </w:rPr>
        <w:t>SUPUNE  SPRE  APROBARE</w:t>
      </w:r>
      <w:r w:rsidRPr="007A5254">
        <w:rPr>
          <w:rFonts w:ascii="Times New Roman" w:hAnsi="Times New Roman"/>
          <w:b/>
          <w:szCs w:val="24"/>
          <w:lang w:val="it-IT"/>
        </w:rPr>
        <w:t>:</w:t>
      </w:r>
    </w:p>
    <w:p w:rsidR="00FC47FC" w:rsidRDefault="007068E3" w:rsidP="00FC47FC">
      <w:pPr>
        <w:pStyle w:val="Listparagraf"/>
        <w:spacing w:line="276" w:lineRule="auto"/>
        <w:ind w:left="1428" w:firstLine="696"/>
        <w:rPr>
          <w:rFonts w:ascii="Times New Roman" w:hAnsi="Times New Roman"/>
          <w:b/>
          <w:szCs w:val="24"/>
        </w:rPr>
      </w:pPr>
      <w:r>
        <w:rPr>
          <w:rFonts w:ascii="Times New Roman" w:hAnsi="Times New Roman"/>
          <w:szCs w:val="24"/>
          <w:lang w:val="it-IT"/>
        </w:rPr>
        <w:t xml:space="preserve">Proiectul de hotărâre </w:t>
      </w:r>
      <w:r w:rsidR="00EF53B7" w:rsidRPr="00EF53B7">
        <w:rPr>
          <w:rFonts w:ascii="Times New Roman" w:hAnsi="Times New Roman"/>
          <w:szCs w:val="24"/>
          <w:lang w:val="it-IT"/>
        </w:rPr>
        <w:t>privind</w:t>
      </w:r>
      <w:r w:rsidR="00031189">
        <w:rPr>
          <w:rFonts w:ascii="Times New Roman" w:hAnsi="Times New Roman"/>
          <w:szCs w:val="24"/>
          <w:lang w:val="it-IT"/>
        </w:rPr>
        <w:t>:</w:t>
      </w:r>
      <w:bookmarkStart w:id="1" w:name="_Hlk41472998"/>
      <w:r w:rsidR="00FC47FC" w:rsidRPr="00FC47FC">
        <w:rPr>
          <w:rFonts w:ascii="Times New Roman" w:hAnsi="Times New Roman"/>
          <w:b/>
          <w:szCs w:val="24"/>
        </w:rPr>
        <w:t xml:space="preserve"> </w:t>
      </w:r>
    </w:p>
    <w:p w:rsidR="00FC47FC" w:rsidRPr="00310C39" w:rsidRDefault="00FC47FC" w:rsidP="00FC47FC">
      <w:pPr>
        <w:pStyle w:val="Listparagraf"/>
        <w:numPr>
          <w:ilvl w:val="0"/>
          <w:numId w:val="5"/>
        </w:numPr>
        <w:spacing w:line="276" w:lineRule="auto"/>
        <w:rPr>
          <w:rFonts w:ascii="Times New Roman" w:hAnsi="Times New Roman"/>
          <w:b/>
          <w:szCs w:val="24"/>
        </w:rPr>
      </w:pPr>
      <w:r w:rsidRPr="00310C39">
        <w:rPr>
          <w:rFonts w:ascii="Times New Roman" w:hAnsi="Times New Roman"/>
          <w:b/>
          <w:szCs w:val="24"/>
        </w:rPr>
        <w:t>Regulament privind stabilirea unor forme de sprijin financiar, de la bugetul local al municipiului Dej, pentru unităţile de cult aparținând cultelor religioase recunoscute din România;</w:t>
      </w:r>
    </w:p>
    <w:p w:rsidR="00FC47FC" w:rsidRPr="00310C39" w:rsidRDefault="00FC47FC" w:rsidP="00FC47FC">
      <w:pPr>
        <w:pStyle w:val="Listparagraf"/>
        <w:numPr>
          <w:ilvl w:val="0"/>
          <w:numId w:val="5"/>
        </w:numPr>
        <w:spacing w:line="276" w:lineRule="auto"/>
        <w:rPr>
          <w:rFonts w:ascii="Times New Roman" w:hAnsi="Times New Roman"/>
          <w:b/>
          <w:szCs w:val="24"/>
        </w:rPr>
      </w:pPr>
      <w:bookmarkStart w:id="2" w:name="_Hlk41484144"/>
      <w:bookmarkEnd w:id="1"/>
      <w:r w:rsidRPr="00310C39">
        <w:rPr>
          <w:rFonts w:ascii="Times New Roman" w:hAnsi="Times New Roman"/>
          <w:b/>
          <w:szCs w:val="24"/>
        </w:rPr>
        <w:t>Regulament privind finanțări nerambursabile în baza legii 350 din 2005 pentru proiecte de interes general și activități non-profit în domeniile: tineret, cultură, învățământ, sport.</w:t>
      </w:r>
    </w:p>
    <w:bookmarkEnd w:id="2"/>
    <w:p w:rsidR="005E7A1F" w:rsidRPr="00111A84" w:rsidRDefault="005E7A1F" w:rsidP="00BA2440">
      <w:pPr>
        <w:spacing w:line="360" w:lineRule="auto"/>
        <w:jc w:val="both"/>
        <w:rPr>
          <w:rFonts w:ascii="Times New Roman" w:hAnsi="Times New Roman"/>
          <w:szCs w:val="24"/>
        </w:rPr>
      </w:pPr>
    </w:p>
    <w:p w:rsidR="007068E3" w:rsidRPr="00111A84" w:rsidRDefault="007068E3" w:rsidP="00BA2440">
      <w:pPr>
        <w:spacing w:line="360" w:lineRule="auto"/>
        <w:jc w:val="center"/>
        <w:rPr>
          <w:rFonts w:ascii="Times New Roman" w:hAnsi="Times New Roman"/>
          <w:b/>
          <w:szCs w:val="24"/>
        </w:rPr>
      </w:pPr>
      <w:r w:rsidRPr="00111A84">
        <w:rPr>
          <w:rFonts w:ascii="Times New Roman" w:hAnsi="Times New Roman"/>
          <w:b/>
          <w:szCs w:val="24"/>
        </w:rPr>
        <w:t>P R I M A R</w:t>
      </w:r>
      <w:r>
        <w:rPr>
          <w:rFonts w:ascii="Times New Roman" w:hAnsi="Times New Roman"/>
          <w:b/>
          <w:szCs w:val="24"/>
        </w:rPr>
        <w:t>,</w:t>
      </w:r>
    </w:p>
    <w:p w:rsidR="007068E3" w:rsidRPr="00FC47FC" w:rsidRDefault="007068E3" w:rsidP="00FC47FC">
      <w:pPr>
        <w:spacing w:line="360" w:lineRule="auto"/>
        <w:jc w:val="center"/>
        <w:rPr>
          <w:rFonts w:ascii="Times New Roman" w:hAnsi="Times New Roman"/>
          <w:b/>
          <w:szCs w:val="24"/>
        </w:rPr>
      </w:pPr>
      <w:r w:rsidRPr="00111A84">
        <w:rPr>
          <w:rFonts w:ascii="Times New Roman" w:hAnsi="Times New Roman"/>
          <w:b/>
          <w:szCs w:val="24"/>
        </w:rPr>
        <w:t xml:space="preserve">ing. Morar </w:t>
      </w:r>
      <w:proofErr w:type="spellStart"/>
      <w:r w:rsidRPr="00111A84">
        <w:rPr>
          <w:rFonts w:ascii="Times New Roman" w:hAnsi="Times New Roman"/>
          <w:b/>
          <w:szCs w:val="24"/>
        </w:rPr>
        <w:t>Costan</w:t>
      </w:r>
      <w:proofErr w:type="spellEnd"/>
    </w:p>
    <w:sectPr w:rsidR="007068E3" w:rsidRPr="00FC47FC" w:rsidSect="00FE1C04">
      <w:footerReference w:type="default" r:id="rId7"/>
      <w:headerReference w:type="first" r:id="rId8"/>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6F2D" w:rsidRDefault="00C76F2D">
      <w:r>
        <w:separator/>
      </w:r>
    </w:p>
  </w:endnote>
  <w:endnote w:type="continuationSeparator" w:id="0">
    <w:p w:rsidR="00C76F2D" w:rsidRDefault="00C7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8A6" w:rsidRPr="00272CD7" w:rsidRDefault="009A41B4">
    <w:pPr>
      <w:pStyle w:val="Subsol"/>
      <w:rPr>
        <w:rFonts w:ascii="Verdana" w:hAnsi="Verdana"/>
        <w:sz w:val="20"/>
      </w:rPr>
    </w:pPr>
    <w:r>
      <w:rPr>
        <w:rFonts w:ascii="Verdana" w:hAnsi="Verdana"/>
        <w:noProof/>
        <w:sz w:val="20"/>
      </w:rPr>
      <w:fldChar w:fldCharType="begin"/>
    </w:r>
    <w:r>
      <w:rPr>
        <w:rFonts w:ascii="Verdana" w:hAnsi="Verdana"/>
        <w:noProof/>
        <w:sz w:val="20"/>
      </w:rPr>
      <w:instrText xml:space="preserve"> USERINITIALS   \* MERGEFORMAT </w:instrText>
    </w:r>
    <w:r>
      <w:rPr>
        <w:rFonts w:ascii="Verdana" w:hAnsi="Verdana"/>
        <w:noProof/>
        <w:sz w:val="20"/>
      </w:rPr>
      <w:fldChar w:fldCharType="separate"/>
    </w:r>
    <w:r w:rsidR="0012495B">
      <w:rPr>
        <w:rFonts w:ascii="Verdana" w:hAnsi="Verdana"/>
        <w:noProof/>
        <w:sz w:val="20"/>
      </w:rPr>
      <w:t>C</w:t>
    </w:r>
    <w:r>
      <w:rPr>
        <w:rFonts w:ascii="Verdana" w:hAnsi="Verdan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6F2D" w:rsidRDefault="00C76F2D">
      <w:r>
        <w:separator/>
      </w:r>
    </w:p>
  </w:footnote>
  <w:footnote w:type="continuationSeparator" w:id="0">
    <w:p w:rsidR="00C76F2D" w:rsidRDefault="00C7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8A6" w:rsidRDefault="00602C0D" w:rsidP="00842046">
    <w:pPr>
      <w:jc w:val="center"/>
      <w:rPr>
        <w:rFonts w:ascii="Tahoma" w:hAnsi="Tahoma" w:cs="Tahoma"/>
        <w:b/>
        <w:color w:val="000000"/>
        <w:sz w:val="22"/>
        <w:lang w:val="fr-FR"/>
      </w:rPr>
    </w:pPr>
    <w:r w:rsidRPr="000D741C">
      <w:rPr>
        <w:rFonts w:ascii="Tahoma" w:hAnsi="Tahoma" w:cs="Tahoma"/>
        <w:b/>
        <w:noProof/>
        <w:color w:val="000000"/>
        <w:sz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 m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r w:rsidRPr="000D741C">
      <w:rPr>
        <w:rFonts w:ascii="Tahoma" w:hAnsi="Tahoma" w:cs="Tahoma"/>
        <w:b/>
        <w:noProof/>
        <w:color w:val="000000"/>
        <w:sz w:val="22"/>
        <w:lang w:val="en-GB" w:eastAsia="en-GB"/>
      </w:rPr>
      <w:drawing>
        <wp:inline distT="0" distB="0" distL="0" distR="0">
          <wp:extent cx="9525" cy="9525"/>
          <wp:effectExtent l="0" t="0" r="0" b="0"/>
          <wp:docPr id="2" name="Imagine 2" descr="Stema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tema m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C58A6" w:rsidRPr="0042085A" w:rsidRDefault="008C58A6" w:rsidP="00272CD7">
    <w:pPr>
      <w:pStyle w:val="Titlu1"/>
      <w:pBdr>
        <w:bottom w:val="none" w:sz="0" w:space="0" w:color="auto"/>
      </w:pBdr>
      <w:ind w:left="0"/>
      <w:jc w:val="center"/>
      <w:rPr>
        <w:rFonts w:ascii="Verdana" w:hAnsi="Verdana" w:cs="Tahoma"/>
        <w:color w:val="333333"/>
        <w:sz w:val="22"/>
        <w:szCs w:val="22"/>
        <w:lang w:val="it-IT"/>
      </w:rPr>
    </w:pPr>
    <w:r w:rsidRPr="0042085A">
      <w:rPr>
        <w:rFonts w:ascii="Verdana" w:hAnsi="Verdana" w:cs="Tahoma"/>
        <w:color w:val="333333"/>
        <w:sz w:val="22"/>
        <w:szCs w:val="22"/>
        <w:lang w:val="it-IT"/>
      </w:rPr>
      <w:t>MUNICIPIUL DEJ</w:t>
    </w:r>
  </w:p>
  <w:p w:rsidR="008C58A6" w:rsidRPr="0042085A" w:rsidRDefault="008C58A6" w:rsidP="001813AD">
    <w:pPr>
      <w:pBdr>
        <w:bottom w:val="single" w:sz="4" w:space="1" w:color="auto"/>
      </w:pBdr>
      <w:jc w:val="center"/>
      <w:rPr>
        <w:rFonts w:ascii="Verdana" w:hAnsi="Verdana"/>
        <w:color w:val="333333"/>
        <w:sz w:val="20"/>
        <w:lang w:val="it-IT"/>
      </w:rPr>
    </w:pPr>
    <w:r w:rsidRPr="0042085A">
      <w:rPr>
        <w:rFonts w:ascii="Verdana" w:hAnsi="Verdana"/>
        <w:color w:val="333333"/>
        <w:sz w:val="20"/>
        <w:lang w:val="it-IT"/>
      </w:rPr>
      <w:t xml:space="preserve">Str. 1 Mai nr. 2, Tel.: 0264/211790*, Fax 0264/212388, E-mail: </w:t>
    </w:r>
    <w:hyperlink r:id="rId3" w:history="1">
      <w:r w:rsidRPr="0042085A">
        <w:rPr>
          <w:rStyle w:val="Hyperlink"/>
          <w:rFonts w:ascii="Verdana" w:hAnsi="Verdana" w:cs="Tahoma"/>
          <w:color w:val="333333"/>
          <w:sz w:val="20"/>
          <w:lang w:val="it-IT"/>
        </w:rPr>
        <w:t>primaria@dej.ro</w:t>
      </w:r>
    </w:hyperlink>
  </w:p>
  <w:p w:rsidR="008C58A6" w:rsidRDefault="008C58A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0B3"/>
    <w:multiLevelType w:val="hybridMultilevel"/>
    <w:tmpl w:val="7C38EFC6"/>
    <w:lvl w:ilvl="0" w:tplc="CAEC43C0">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A9163F"/>
    <w:multiLevelType w:val="hybridMultilevel"/>
    <w:tmpl w:val="BE78932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15:restartNumberingAfterBreak="0">
    <w:nsid w:val="17334414"/>
    <w:multiLevelType w:val="hybridMultilevel"/>
    <w:tmpl w:val="1EE0CA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BF567E9"/>
    <w:multiLevelType w:val="multilevel"/>
    <w:tmpl w:val="4FACE1F4"/>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3E2E1C32"/>
    <w:multiLevelType w:val="hybridMultilevel"/>
    <w:tmpl w:val="EA7413DE"/>
    <w:lvl w:ilvl="0" w:tplc="90EACF4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65EB4776"/>
    <w:multiLevelType w:val="hybridMultilevel"/>
    <w:tmpl w:val="9028D9E4"/>
    <w:lvl w:ilvl="0" w:tplc="F63AD400">
      <w:numFmt w:val="bullet"/>
      <w:lvlText w:val="-"/>
      <w:lvlJc w:val="left"/>
      <w:pPr>
        <w:tabs>
          <w:tab w:val="num" w:pos="720"/>
        </w:tabs>
        <w:ind w:left="720" w:hanging="360"/>
      </w:pPr>
      <w:rPr>
        <w:rFonts w:ascii="Tahoma" w:eastAsia="Times New Roman" w:hAnsi="Tahoma"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30F83"/>
    <w:multiLevelType w:val="hybridMultilevel"/>
    <w:tmpl w:val="9CFE5C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7C"/>
    <w:rsid w:val="00007F5F"/>
    <w:rsid w:val="000218C7"/>
    <w:rsid w:val="00022503"/>
    <w:rsid w:val="000234BC"/>
    <w:rsid w:val="00031189"/>
    <w:rsid w:val="000322B7"/>
    <w:rsid w:val="000754DF"/>
    <w:rsid w:val="000B4997"/>
    <w:rsid w:val="000C3C69"/>
    <w:rsid w:val="000C46C1"/>
    <w:rsid w:val="000D6090"/>
    <w:rsid w:val="000D741C"/>
    <w:rsid w:val="00111A84"/>
    <w:rsid w:val="00113008"/>
    <w:rsid w:val="001171A7"/>
    <w:rsid w:val="0012163D"/>
    <w:rsid w:val="00122E80"/>
    <w:rsid w:val="0012495B"/>
    <w:rsid w:val="00170C79"/>
    <w:rsid w:val="0017733C"/>
    <w:rsid w:val="001813AD"/>
    <w:rsid w:val="00184ACD"/>
    <w:rsid w:val="001A449E"/>
    <w:rsid w:val="001B3731"/>
    <w:rsid w:val="001C10B5"/>
    <w:rsid w:val="001D5792"/>
    <w:rsid w:val="001E7D96"/>
    <w:rsid w:val="001F036B"/>
    <w:rsid w:val="00202FE5"/>
    <w:rsid w:val="002108E4"/>
    <w:rsid w:val="00217BC9"/>
    <w:rsid w:val="00221E30"/>
    <w:rsid w:val="0022415C"/>
    <w:rsid w:val="00225653"/>
    <w:rsid w:val="0023137A"/>
    <w:rsid w:val="002425B6"/>
    <w:rsid w:val="00260BC8"/>
    <w:rsid w:val="00264F9D"/>
    <w:rsid w:val="0026749C"/>
    <w:rsid w:val="00272CD7"/>
    <w:rsid w:val="002963DB"/>
    <w:rsid w:val="002C0DD5"/>
    <w:rsid w:val="002C1CAD"/>
    <w:rsid w:val="002C33ED"/>
    <w:rsid w:val="002C4740"/>
    <w:rsid w:val="002D0099"/>
    <w:rsid w:val="002F58FB"/>
    <w:rsid w:val="00305359"/>
    <w:rsid w:val="00315C35"/>
    <w:rsid w:val="00316E53"/>
    <w:rsid w:val="00324369"/>
    <w:rsid w:val="003510BB"/>
    <w:rsid w:val="00364182"/>
    <w:rsid w:val="003818E0"/>
    <w:rsid w:val="00394336"/>
    <w:rsid w:val="003A32BC"/>
    <w:rsid w:val="003A3DFF"/>
    <w:rsid w:val="003B1970"/>
    <w:rsid w:val="003C002F"/>
    <w:rsid w:val="003C4CAE"/>
    <w:rsid w:val="003D66ED"/>
    <w:rsid w:val="003D777C"/>
    <w:rsid w:val="00417628"/>
    <w:rsid w:val="0042085A"/>
    <w:rsid w:val="00427C15"/>
    <w:rsid w:val="00430B40"/>
    <w:rsid w:val="004338F7"/>
    <w:rsid w:val="00443C10"/>
    <w:rsid w:val="004519D0"/>
    <w:rsid w:val="00461597"/>
    <w:rsid w:val="0046201A"/>
    <w:rsid w:val="00466DFF"/>
    <w:rsid w:val="00490460"/>
    <w:rsid w:val="0049292C"/>
    <w:rsid w:val="004A0291"/>
    <w:rsid w:val="005063C6"/>
    <w:rsid w:val="00514D72"/>
    <w:rsid w:val="0051796F"/>
    <w:rsid w:val="005431E2"/>
    <w:rsid w:val="00570D29"/>
    <w:rsid w:val="00577328"/>
    <w:rsid w:val="00577A13"/>
    <w:rsid w:val="00582F1F"/>
    <w:rsid w:val="005A005E"/>
    <w:rsid w:val="005B739C"/>
    <w:rsid w:val="005C4637"/>
    <w:rsid w:val="005D1D63"/>
    <w:rsid w:val="005D41B3"/>
    <w:rsid w:val="005E7A1F"/>
    <w:rsid w:val="00602C0D"/>
    <w:rsid w:val="00612918"/>
    <w:rsid w:val="00614B9B"/>
    <w:rsid w:val="006169B4"/>
    <w:rsid w:val="0061741A"/>
    <w:rsid w:val="00632296"/>
    <w:rsid w:val="00681101"/>
    <w:rsid w:val="006B1270"/>
    <w:rsid w:val="006C38B8"/>
    <w:rsid w:val="006D5CD6"/>
    <w:rsid w:val="006F448B"/>
    <w:rsid w:val="006F6FC4"/>
    <w:rsid w:val="007068E3"/>
    <w:rsid w:val="00710E56"/>
    <w:rsid w:val="007136ED"/>
    <w:rsid w:val="00742000"/>
    <w:rsid w:val="0074263E"/>
    <w:rsid w:val="007477E9"/>
    <w:rsid w:val="00752A82"/>
    <w:rsid w:val="007579B3"/>
    <w:rsid w:val="00760175"/>
    <w:rsid w:val="007725B9"/>
    <w:rsid w:val="0078745F"/>
    <w:rsid w:val="007955B9"/>
    <w:rsid w:val="0079791D"/>
    <w:rsid w:val="007A001F"/>
    <w:rsid w:val="007A5254"/>
    <w:rsid w:val="007C25BD"/>
    <w:rsid w:val="007C3EBF"/>
    <w:rsid w:val="007C53CB"/>
    <w:rsid w:val="007D3846"/>
    <w:rsid w:val="007F0441"/>
    <w:rsid w:val="007F14C0"/>
    <w:rsid w:val="007F46C1"/>
    <w:rsid w:val="008127D4"/>
    <w:rsid w:val="00835A03"/>
    <w:rsid w:val="00842046"/>
    <w:rsid w:val="0084586C"/>
    <w:rsid w:val="0085161B"/>
    <w:rsid w:val="00864B17"/>
    <w:rsid w:val="00873FC2"/>
    <w:rsid w:val="008855D9"/>
    <w:rsid w:val="008C04C2"/>
    <w:rsid w:val="008C27FA"/>
    <w:rsid w:val="008C362B"/>
    <w:rsid w:val="008C51C5"/>
    <w:rsid w:val="008C58A6"/>
    <w:rsid w:val="008C6AA8"/>
    <w:rsid w:val="008E0A8D"/>
    <w:rsid w:val="008F2CCA"/>
    <w:rsid w:val="00907631"/>
    <w:rsid w:val="0092109D"/>
    <w:rsid w:val="00937501"/>
    <w:rsid w:val="00950534"/>
    <w:rsid w:val="00954CD0"/>
    <w:rsid w:val="00990878"/>
    <w:rsid w:val="00992313"/>
    <w:rsid w:val="009A375E"/>
    <w:rsid w:val="009A41B4"/>
    <w:rsid w:val="009C0919"/>
    <w:rsid w:val="009C5F07"/>
    <w:rsid w:val="009C7F0A"/>
    <w:rsid w:val="009D5AA9"/>
    <w:rsid w:val="009E236D"/>
    <w:rsid w:val="009E691C"/>
    <w:rsid w:val="00A0110E"/>
    <w:rsid w:val="00A02D9C"/>
    <w:rsid w:val="00A05389"/>
    <w:rsid w:val="00A378EE"/>
    <w:rsid w:val="00A451ED"/>
    <w:rsid w:val="00A648D2"/>
    <w:rsid w:val="00A67BE7"/>
    <w:rsid w:val="00AA1B58"/>
    <w:rsid w:val="00AB3D0B"/>
    <w:rsid w:val="00AC0984"/>
    <w:rsid w:val="00AE396E"/>
    <w:rsid w:val="00AE7EB5"/>
    <w:rsid w:val="00AF17FE"/>
    <w:rsid w:val="00AF329A"/>
    <w:rsid w:val="00AF51C6"/>
    <w:rsid w:val="00B27190"/>
    <w:rsid w:val="00B33C97"/>
    <w:rsid w:val="00B3709B"/>
    <w:rsid w:val="00B83FB2"/>
    <w:rsid w:val="00BA2440"/>
    <w:rsid w:val="00BD3287"/>
    <w:rsid w:val="00BD5524"/>
    <w:rsid w:val="00BD68F0"/>
    <w:rsid w:val="00BF5C3E"/>
    <w:rsid w:val="00C14732"/>
    <w:rsid w:val="00C50CA5"/>
    <w:rsid w:val="00C617FE"/>
    <w:rsid w:val="00C64C81"/>
    <w:rsid w:val="00C75BCC"/>
    <w:rsid w:val="00C75DE1"/>
    <w:rsid w:val="00C76F2D"/>
    <w:rsid w:val="00C9079D"/>
    <w:rsid w:val="00CB0620"/>
    <w:rsid w:val="00D05E83"/>
    <w:rsid w:val="00D24E31"/>
    <w:rsid w:val="00D434E9"/>
    <w:rsid w:val="00D45AA2"/>
    <w:rsid w:val="00D70A38"/>
    <w:rsid w:val="00D70F9D"/>
    <w:rsid w:val="00D90E26"/>
    <w:rsid w:val="00DA602C"/>
    <w:rsid w:val="00DB3504"/>
    <w:rsid w:val="00DD1312"/>
    <w:rsid w:val="00DE7FF4"/>
    <w:rsid w:val="00E023C1"/>
    <w:rsid w:val="00E04E2F"/>
    <w:rsid w:val="00E10909"/>
    <w:rsid w:val="00E1093E"/>
    <w:rsid w:val="00E27BA0"/>
    <w:rsid w:val="00E3390F"/>
    <w:rsid w:val="00E34646"/>
    <w:rsid w:val="00E53E69"/>
    <w:rsid w:val="00E55A05"/>
    <w:rsid w:val="00E568EE"/>
    <w:rsid w:val="00E75ABE"/>
    <w:rsid w:val="00E90ABA"/>
    <w:rsid w:val="00E92C8E"/>
    <w:rsid w:val="00EC6134"/>
    <w:rsid w:val="00ED0AA4"/>
    <w:rsid w:val="00EF257A"/>
    <w:rsid w:val="00EF53B7"/>
    <w:rsid w:val="00F02CF3"/>
    <w:rsid w:val="00F156EC"/>
    <w:rsid w:val="00F36D76"/>
    <w:rsid w:val="00F44FF1"/>
    <w:rsid w:val="00F55F83"/>
    <w:rsid w:val="00F61F03"/>
    <w:rsid w:val="00F64F59"/>
    <w:rsid w:val="00F727EF"/>
    <w:rsid w:val="00F95453"/>
    <w:rsid w:val="00FA3E3F"/>
    <w:rsid w:val="00FB495D"/>
    <w:rsid w:val="00FB6E74"/>
    <w:rsid w:val="00FC47FC"/>
    <w:rsid w:val="00FC5354"/>
    <w:rsid w:val="00FE1C04"/>
    <w:rsid w:val="00FE1F4C"/>
    <w:rsid w:val="00FF3C59"/>
    <w:rsid w:val="00FF65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7EF22"/>
  <w15:chartTrackingRefBased/>
  <w15:docId w15:val="{6F7FAADD-F8C9-49F5-BC62-52ADFC2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B3"/>
    <w:rPr>
      <w:rFonts w:ascii="Bookman Old Style" w:hAnsi="Bookman Old Style"/>
      <w:sz w:val="24"/>
    </w:rPr>
  </w:style>
  <w:style w:type="paragraph" w:styleId="Titlu1">
    <w:name w:val="heading 1"/>
    <w:basedOn w:val="Normal"/>
    <w:next w:val="Normal"/>
    <w:link w:val="Titlu1Caracter"/>
    <w:uiPriority w:val="99"/>
    <w:qFormat/>
    <w:rsid w:val="007579B3"/>
    <w:pPr>
      <w:keepNext/>
      <w:pBdr>
        <w:bottom w:val="thinThickSmallGap" w:sz="24" w:space="1" w:color="auto"/>
      </w:pBdr>
      <w:ind w:left="1418"/>
      <w:outlineLvl w:val="0"/>
    </w:pPr>
    <w:rPr>
      <w:b/>
      <w:noProof/>
    </w:rPr>
  </w:style>
  <w:style w:type="paragraph" w:styleId="Titlu3">
    <w:name w:val="heading 3"/>
    <w:basedOn w:val="Normal"/>
    <w:next w:val="Normal"/>
    <w:link w:val="Titlu3Caracter"/>
    <w:uiPriority w:val="99"/>
    <w:qFormat/>
    <w:rsid w:val="007579B3"/>
    <w:pPr>
      <w:keepNext/>
      <w:ind w:left="1560"/>
      <w:outlineLvl w:val="2"/>
    </w:pPr>
    <w:rPr>
      <w:rFonts w:ascii="Tahoma" w:hAnsi="Tahoma" w:cs="Tahoma"/>
      <w:b/>
      <w:color w:val="000000"/>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42000"/>
    <w:rPr>
      <w:rFonts w:ascii="Cambria" w:hAnsi="Cambria" w:cs="Times New Roman"/>
      <w:b/>
      <w:bCs/>
      <w:kern w:val="32"/>
      <w:sz w:val="32"/>
      <w:szCs w:val="32"/>
    </w:rPr>
  </w:style>
  <w:style w:type="character" w:customStyle="1" w:styleId="Titlu3Caracter">
    <w:name w:val="Titlu 3 Caracter"/>
    <w:link w:val="Titlu3"/>
    <w:uiPriority w:val="99"/>
    <w:semiHidden/>
    <w:locked/>
    <w:rsid w:val="00742000"/>
    <w:rPr>
      <w:rFonts w:ascii="Cambria" w:hAnsi="Cambria" w:cs="Times New Roman"/>
      <w:b/>
      <w:bCs/>
      <w:sz w:val="26"/>
      <w:szCs w:val="26"/>
    </w:rPr>
  </w:style>
  <w:style w:type="paragraph" w:styleId="Antet">
    <w:name w:val="header"/>
    <w:basedOn w:val="Normal"/>
    <w:link w:val="AntetCaracter"/>
    <w:uiPriority w:val="99"/>
    <w:rsid w:val="007579B3"/>
    <w:pPr>
      <w:tabs>
        <w:tab w:val="center" w:pos="4536"/>
        <w:tab w:val="right" w:pos="9072"/>
      </w:tabs>
    </w:pPr>
  </w:style>
  <w:style w:type="character" w:customStyle="1" w:styleId="AntetCaracter">
    <w:name w:val="Antet Caracter"/>
    <w:link w:val="Antet"/>
    <w:uiPriority w:val="99"/>
    <w:semiHidden/>
    <w:locked/>
    <w:rsid w:val="00742000"/>
    <w:rPr>
      <w:rFonts w:ascii="Bookman Old Style" w:hAnsi="Bookman Old Style" w:cs="Times New Roman"/>
      <w:sz w:val="20"/>
      <w:szCs w:val="20"/>
    </w:rPr>
  </w:style>
  <w:style w:type="paragraph" w:styleId="Subsol">
    <w:name w:val="footer"/>
    <w:basedOn w:val="Normal"/>
    <w:link w:val="SubsolCaracter"/>
    <w:uiPriority w:val="99"/>
    <w:rsid w:val="007579B3"/>
    <w:pPr>
      <w:tabs>
        <w:tab w:val="center" w:pos="4536"/>
        <w:tab w:val="right" w:pos="9072"/>
      </w:tabs>
    </w:pPr>
  </w:style>
  <w:style w:type="character" w:customStyle="1" w:styleId="SubsolCaracter">
    <w:name w:val="Subsol Caracter"/>
    <w:link w:val="Subsol"/>
    <w:uiPriority w:val="99"/>
    <w:semiHidden/>
    <w:locked/>
    <w:rsid w:val="00742000"/>
    <w:rPr>
      <w:rFonts w:ascii="Bookman Old Style" w:hAnsi="Bookman Old Style" w:cs="Times New Roman"/>
      <w:sz w:val="20"/>
      <w:szCs w:val="20"/>
    </w:rPr>
  </w:style>
  <w:style w:type="character" w:styleId="Hyperlink">
    <w:name w:val="Hyperlink"/>
    <w:uiPriority w:val="99"/>
    <w:rsid w:val="007579B3"/>
    <w:rPr>
      <w:rFonts w:cs="Times New Roman"/>
      <w:color w:val="0000FF"/>
      <w:u w:val="single"/>
    </w:rPr>
  </w:style>
  <w:style w:type="paragraph" w:customStyle="1" w:styleId="pjustify">
    <w:name w:val="p_justify"/>
    <w:basedOn w:val="Normal"/>
    <w:uiPriority w:val="99"/>
    <w:rsid w:val="00570D29"/>
    <w:pPr>
      <w:spacing w:before="100" w:beforeAutospacing="1" w:after="100" w:afterAutospacing="1" w:line="225" w:lineRule="atLeast"/>
    </w:pPr>
    <w:rPr>
      <w:rFonts w:ascii="Times New Roman" w:hAnsi="Times New Roman"/>
      <w:color w:val="000000"/>
      <w:sz w:val="17"/>
      <w:szCs w:val="17"/>
    </w:rPr>
  </w:style>
  <w:style w:type="paragraph" w:styleId="TextnBalon">
    <w:name w:val="Balloon Text"/>
    <w:basedOn w:val="Normal"/>
    <w:link w:val="TextnBalonCaracter"/>
    <w:uiPriority w:val="99"/>
    <w:semiHidden/>
    <w:rsid w:val="0092109D"/>
    <w:rPr>
      <w:rFonts w:ascii="Tahoma" w:hAnsi="Tahoma" w:cs="Tahoma"/>
      <w:sz w:val="16"/>
      <w:szCs w:val="16"/>
    </w:rPr>
  </w:style>
  <w:style w:type="character" w:customStyle="1" w:styleId="TextnBalonCaracter">
    <w:name w:val="Text în Balon Caracter"/>
    <w:link w:val="TextnBalon"/>
    <w:uiPriority w:val="99"/>
    <w:semiHidden/>
    <w:locked/>
    <w:rsid w:val="00742000"/>
    <w:rPr>
      <w:rFonts w:cs="Times New Roman"/>
      <w:sz w:val="2"/>
    </w:rPr>
  </w:style>
  <w:style w:type="paragraph" w:styleId="Listparagraf">
    <w:name w:val="List Paragraph"/>
    <w:basedOn w:val="Normal"/>
    <w:uiPriority w:val="34"/>
    <w:qFormat/>
    <w:rsid w:val="00BF5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rimaria@dej.ro"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ela.cuzdriorean\Desktop\MODEL%20-%20Antet%20sigla%20noua.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 - Antet sigla noua</Template>
  <TotalTime>18</TotalTime>
  <Pages>1</Pages>
  <Words>289</Words>
  <Characters>1680</Characters>
  <Application>Microsoft Office Word</Application>
  <DocSecurity>0</DocSecurity>
  <Lines>14</Lines>
  <Paragraphs>3</Paragraphs>
  <ScaleCrop>false</ScaleCrop>
  <HeadingPairs>
    <vt:vector size="2" baseType="variant">
      <vt:variant>
        <vt:lpstr>Titlu</vt:lpstr>
      </vt:variant>
      <vt:variant>
        <vt:i4>1</vt:i4>
      </vt:variant>
    </vt:vector>
  </HeadingPairs>
  <TitlesOfParts>
    <vt:vector size="1" baseType="lpstr">
      <vt:lpstr>MODEL - Antet sigla</vt:lpstr>
    </vt:vector>
  </TitlesOfParts>
  <Company>Primăria Municipiului Dej</Company>
  <LinksUpToDate>false</LinksUpToDate>
  <CharactersWithSpaces>1966</CharactersWithSpaces>
  <SharedDoc>false</SharedDoc>
  <HLinks>
    <vt:vector size="6" baseType="variant">
      <vt:variant>
        <vt:i4>1507386</vt:i4>
      </vt:variant>
      <vt:variant>
        <vt:i4>3</vt:i4>
      </vt:variant>
      <vt:variant>
        <vt:i4>0</vt:i4>
      </vt:variant>
      <vt:variant>
        <vt:i4>5</vt:i4>
      </vt:variant>
      <vt:variant>
        <vt:lpwstr>mailto:primaria@dej.ro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 Antet sigla</dc:title>
  <dc:subject/>
  <dc:creator>Gabriela.Cuzdriorean</dc:creator>
  <cp:keywords/>
  <dc:description/>
  <cp:lastModifiedBy>Utilizator Windows</cp:lastModifiedBy>
  <cp:revision>10</cp:revision>
  <cp:lastPrinted>2018-10-25T05:40:00Z</cp:lastPrinted>
  <dcterms:created xsi:type="dcterms:W3CDTF">2020-05-25T09:35:00Z</dcterms:created>
  <dcterms:modified xsi:type="dcterms:W3CDTF">2020-05-29T06:05:00Z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Cristi Rusu</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